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2022年怀宁县“乡村振兴担当作为好支书”拟推荐对象名单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tbl>
      <w:tblPr>
        <w:tblStyle w:val="3"/>
        <w:tblW w:w="8498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6"/>
        <w:gridCol w:w="1235"/>
        <w:gridCol w:w="1451"/>
        <w:gridCol w:w="1163"/>
        <w:gridCol w:w="786"/>
        <w:gridCol w:w="309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3" w:hRule="atLeas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乡（镇）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村（社区）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3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9" w:hRule="atLeas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石牌镇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双一村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陈祝林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党支部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书记、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村委会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主任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9" w:hRule="atLeas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月山镇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奇隆村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潘炳贵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党支部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书记、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村委会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主任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9" w:hRule="atLeas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  <w:t>腊树镇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  <w:t>烟墩村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史铁军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  <w:t>党支部书记、村委会主任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9" w:hRule="atLeas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黄龙镇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黄龙社区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刘新亮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党总支书记、居委会主任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9" w:hRule="atLeas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石镜乡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邓桥村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苏传红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党支部书记、村委会主任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9" w:hRule="atLeas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洪铺镇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石库村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朱之华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党支部书记、村委会主任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9" w:hRule="atLeas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小市镇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平坦社区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夏国庆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党支部书记、居委会主任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3NTg2NmIwMWMzMTNmNGEzODMxNjJkMDA5MzdlMWQifQ=="/>
  </w:docVars>
  <w:rsids>
    <w:rsidRoot w:val="62D6395F"/>
    <w:rsid w:val="4D143684"/>
    <w:rsid w:val="62D6395F"/>
    <w:rsid w:val="67A3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414</Words>
  <Characters>424</Characters>
  <Lines>0</Lines>
  <Paragraphs>0</Paragraphs>
  <TotalTime>1</TotalTime>
  <ScaleCrop>false</ScaleCrop>
  <LinksUpToDate>false</LinksUpToDate>
  <CharactersWithSpaces>426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2022-11-16T03:28:00Z</dcterms:created>
  <dc:creator>撞羽朝颜。</dc:creator>
  <cp:lastModifiedBy>彼岸花开不败</cp:lastModifiedBy>
  <dcterms:modified xsi:type="dcterms:W3CDTF">2022-11-23T08:37:51Z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3BBF84AFE6A54B749F8D543A9BF6742C</vt:lpwstr>
  </property>
</Properties>
</file>